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F9" w:rsidRDefault="0095633F">
      <w:pPr>
        <w:spacing w:after="0"/>
        <w:ind w:left="3681"/>
      </w:pPr>
      <w:r>
        <w:rPr>
          <w:sz w:val="19"/>
        </w:rPr>
        <w:t>Minimalna s</w:t>
      </w:r>
      <w:r w:rsidR="00FC2DA8">
        <w:rPr>
          <w:sz w:val="19"/>
        </w:rPr>
        <w:t xml:space="preserve">pecyfikacja techniczna komputera typu </w:t>
      </w:r>
      <w:proofErr w:type="spellStart"/>
      <w:r w:rsidR="00FC2DA8">
        <w:rPr>
          <w:sz w:val="19"/>
        </w:rPr>
        <w:t>All</w:t>
      </w:r>
      <w:proofErr w:type="spellEnd"/>
      <w:r w:rsidR="00FC2DA8">
        <w:rPr>
          <w:sz w:val="19"/>
        </w:rPr>
        <w:t xml:space="preserve"> In One</w:t>
      </w:r>
    </w:p>
    <w:p w:rsidR="00A11AF9" w:rsidRDefault="00A11AF9">
      <w:pPr>
        <w:tabs>
          <w:tab w:val="center" w:pos="1122"/>
        </w:tabs>
        <w:spacing w:after="0"/>
      </w:pPr>
    </w:p>
    <w:tbl>
      <w:tblPr>
        <w:tblStyle w:val="TableGrid"/>
        <w:tblW w:w="106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938"/>
      </w:tblGrid>
      <w:tr w:rsidR="00E6769B" w:rsidTr="00700E4F">
        <w:trPr>
          <w:trHeight w:val="12645"/>
        </w:trPr>
        <w:tc>
          <w:tcPr>
            <w:tcW w:w="3681" w:type="dxa"/>
          </w:tcPr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Procesor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Pamięć RAM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Maksymalna obsługiwana ilość pamięci RAM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Typ ekranu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Przekątna ekranu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Rozdzielczość ekranu</w:t>
            </w:r>
          </w:p>
          <w:p w:rsidR="006E4278" w:rsidRDefault="00E6769B" w:rsidP="006E4278">
            <w:pPr>
              <w:spacing w:after="355"/>
              <w:ind w:left="81"/>
              <w:rPr>
                <w:sz w:val="16"/>
              </w:rPr>
            </w:pPr>
            <w:r>
              <w:rPr>
                <w:sz w:val="16"/>
              </w:rPr>
              <w:t>Karta graficzna</w:t>
            </w:r>
            <w:r w:rsidR="006E4278">
              <w:rPr>
                <w:sz w:val="16"/>
              </w:rPr>
              <w:br/>
            </w:r>
            <w:r w:rsidR="006E4278">
              <w:rPr>
                <w:sz w:val="16"/>
              </w:rPr>
              <w:br/>
            </w:r>
            <w:r>
              <w:rPr>
                <w:sz w:val="16"/>
              </w:rPr>
              <w:t xml:space="preserve">Dysk SSD </w:t>
            </w:r>
            <w:proofErr w:type="spellStart"/>
            <w:r>
              <w:rPr>
                <w:sz w:val="16"/>
              </w:rPr>
              <w:t>PCIe</w:t>
            </w:r>
            <w:proofErr w:type="spellEnd"/>
          </w:p>
          <w:p w:rsidR="00E6769B" w:rsidRDefault="00E6769B" w:rsidP="006E4278">
            <w:pPr>
              <w:spacing w:after="355"/>
              <w:ind w:left="81"/>
            </w:pPr>
            <w:r>
              <w:rPr>
                <w:sz w:val="16"/>
              </w:rPr>
              <w:t>Wbudowane napędy optyczne</w:t>
            </w:r>
          </w:p>
          <w:p w:rsidR="00E6769B" w:rsidRDefault="00E6769B">
            <w:pPr>
              <w:spacing w:after="580"/>
              <w:ind w:left="81"/>
            </w:pPr>
            <w:r>
              <w:rPr>
                <w:sz w:val="16"/>
              </w:rPr>
              <w:t>Dźwięk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Kamera internetowa</w:t>
            </w:r>
          </w:p>
          <w:p w:rsidR="00E6769B" w:rsidRDefault="00E6769B">
            <w:pPr>
              <w:spacing w:after="580"/>
              <w:ind w:left="81"/>
            </w:pPr>
            <w:r>
              <w:rPr>
                <w:sz w:val="16"/>
              </w:rPr>
              <w:t>Łączność</w:t>
            </w:r>
          </w:p>
          <w:p w:rsidR="00E6769B" w:rsidRDefault="00E6769B">
            <w:pPr>
              <w:spacing w:after="1030"/>
              <w:ind w:left="81"/>
            </w:pPr>
            <w:r>
              <w:rPr>
                <w:sz w:val="16"/>
              </w:rPr>
              <w:t>Złącza - panel tylny</w:t>
            </w:r>
          </w:p>
          <w:p w:rsidR="00E6769B" w:rsidRDefault="00E6769B">
            <w:pPr>
              <w:spacing w:after="580"/>
              <w:ind w:left="81"/>
            </w:pPr>
            <w:r>
              <w:rPr>
                <w:sz w:val="16"/>
              </w:rPr>
              <w:t>Złącza - panel boczny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Zasilacz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Zainstalowany system operacyjny</w:t>
            </w:r>
          </w:p>
          <w:p w:rsidR="00E6769B" w:rsidRDefault="00E6769B">
            <w:pPr>
              <w:spacing w:after="130"/>
              <w:ind w:left="81"/>
            </w:pPr>
            <w:r>
              <w:rPr>
                <w:sz w:val="16"/>
              </w:rPr>
              <w:t>Dołączone oprogramowanie</w:t>
            </w:r>
          </w:p>
          <w:p w:rsidR="00E6769B" w:rsidRDefault="00E6769B" w:rsidP="00FC2DA8">
            <w:pPr>
              <w:spacing w:after="580"/>
              <w:ind w:left="81"/>
            </w:pPr>
            <w:r>
              <w:rPr>
                <w:sz w:val="16"/>
              </w:rPr>
              <w:t>Dołączone akcesoria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Rodzaj gwarancji</w:t>
            </w:r>
          </w:p>
        </w:tc>
        <w:tc>
          <w:tcPr>
            <w:tcW w:w="6938" w:type="dxa"/>
          </w:tcPr>
          <w:p w:rsidR="00E6769B" w:rsidRDefault="00E6769B">
            <w:pPr>
              <w:spacing w:line="421" w:lineRule="auto"/>
              <w:ind w:left="120" w:right="1605"/>
            </w:pPr>
            <w:r>
              <w:rPr>
                <w:sz w:val="16"/>
              </w:rPr>
              <w:t xml:space="preserve">Intel </w:t>
            </w:r>
            <w:proofErr w:type="spellStart"/>
            <w:r>
              <w:rPr>
                <w:sz w:val="16"/>
              </w:rPr>
              <w:t>Core</w:t>
            </w:r>
            <w:proofErr w:type="spellEnd"/>
            <w:r>
              <w:rPr>
                <w:sz w:val="16"/>
              </w:rPr>
              <w:t xml:space="preserve"> i5-9xxxx lub i-5 10xxxx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8 GB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32 GB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Matowy, LED, WVA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21,5” - 23,8"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1920 x 1080 (</w:t>
            </w:r>
            <w:proofErr w:type="spellStart"/>
            <w:r>
              <w:rPr>
                <w:sz w:val="16"/>
              </w:rPr>
              <w:t>FullHD</w:t>
            </w:r>
            <w:proofErr w:type="spellEnd"/>
            <w:r>
              <w:rPr>
                <w:sz w:val="16"/>
              </w:rPr>
              <w:t>)</w:t>
            </w:r>
          </w:p>
          <w:p w:rsidR="00E6769B" w:rsidRPr="006E4278" w:rsidRDefault="006E4278">
            <w:pPr>
              <w:spacing w:after="130"/>
              <w:ind w:left="120"/>
              <w:rPr>
                <w:sz w:val="16"/>
                <w:szCs w:val="16"/>
              </w:rPr>
            </w:pPr>
            <w:r w:rsidRPr="006E4278">
              <w:rPr>
                <w:sz w:val="16"/>
                <w:szCs w:val="16"/>
              </w:rPr>
              <w:t>zintegrowana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512 GB</w:t>
            </w:r>
          </w:p>
          <w:p w:rsidR="006E4278" w:rsidRDefault="006E4278">
            <w:pPr>
              <w:spacing w:after="130"/>
              <w:ind w:left="120"/>
              <w:rPr>
                <w:sz w:val="16"/>
              </w:rPr>
            </w:pP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Nagrywarka DVD+/-RW</w:t>
            </w:r>
          </w:p>
          <w:p w:rsidR="00E6769B" w:rsidRDefault="006E4278">
            <w:pPr>
              <w:spacing w:after="17"/>
              <w:ind w:left="120"/>
            </w:pPr>
            <w:r>
              <w:rPr>
                <w:sz w:val="16"/>
              </w:rPr>
              <w:br/>
            </w:r>
            <w:r w:rsidR="00E6769B">
              <w:rPr>
                <w:sz w:val="16"/>
              </w:rPr>
              <w:t>Wbudowany mikrofon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Zintegrowana karta dźwiękowa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Wbudowane głośniki stereo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 xml:space="preserve">1.0 </w:t>
            </w:r>
            <w:proofErr w:type="spellStart"/>
            <w:r>
              <w:rPr>
                <w:sz w:val="16"/>
              </w:rPr>
              <w:t>Mpix</w:t>
            </w:r>
            <w:proofErr w:type="spellEnd"/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Wi-Fi 5 (802.11 a/b/g/n/</w:t>
            </w:r>
            <w:proofErr w:type="spellStart"/>
            <w:r>
              <w:rPr>
                <w:sz w:val="16"/>
              </w:rPr>
              <w:t>ac</w:t>
            </w:r>
            <w:proofErr w:type="spellEnd"/>
            <w:r>
              <w:rPr>
                <w:sz w:val="16"/>
              </w:rPr>
              <w:t>)</w:t>
            </w:r>
          </w:p>
          <w:p w:rsidR="00E6769B" w:rsidRDefault="00E6769B">
            <w:pPr>
              <w:spacing w:after="113" w:line="281" w:lineRule="auto"/>
              <w:ind w:left="120" w:right="4430"/>
            </w:pPr>
            <w:r>
              <w:rPr>
                <w:sz w:val="16"/>
              </w:rPr>
              <w:t xml:space="preserve">LAN 10/100/1000 </w:t>
            </w:r>
            <w:proofErr w:type="spellStart"/>
            <w:r>
              <w:rPr>
                <w:sz w:val="16"/>
              </w:rPr>
              <w:t>Mbps</w:t>
            </w:r>
            <w:proofErr w:type="spellEnd"/>
            <w:r>
              <w:rPr>
                <w:sz w:val="16"/>
              </w:rPr>
              <w:t xml:space="preserve"> Bluetooth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USB 2.0 - 2 szt.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USB 3.1 Gen. 1 (USB 3.0) - 1 szt.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RJ-45 (LAN) - 1 szt.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HDMI out - 1 szt.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DC-in (wejście zasilania) - 1 szt.</w:t>
            </w:r>
          </w:p>
          <w:p w:rsidR="00E6769B" w:rsidRDefault="00F45EE3">
            <w:pPr>
              <w:spacing w:after="17"/>
              <w:ind w:left="120"/>
            </w:pPr>
            <w:r>
              <w:rPr>
                <w:sz w:val="16"/>
              </w:rPr>
              <w:br/>
            </w:r>
            <w:r w:rsidR="00E6769B">
              <w:rPr>
                <w:sz w:val="16"/>
              </w:rPr>
              <w:t>USB 3.1 Gen. 1 (USB 3.0) - 1 szt.</w:t>
            </w:r>
          </w:p>
          <w:p w:rsidR="00F45EE3" w:rsidRDefault="00E6769B" w:rsidP="00F45EE3">
            <w:pPr>
              <w:spacing w:after="113" w:line="281" w:lineRule="auto"/>
              <w:ind w:left="120" w:right="2786"/>
              <w:rPr>
                <w:sz w:val="16"/>
              </w:rPr>
            </w:pPr>
            <w:r>
              <w:rPr>
                <w:sz w:val="16"/>
              </w:rPr>
              <w:t>Wyjście słuchawkowe/wejście mikrofonowe - 1 szt. Czytnik kart pamięci - 1 szt.</w:t>
            </w:r>
            <w:r w:rsidR="00F45EE3">
              <w:rPr>
                <w:sz w:val="16"/>
              </w:rPr>
              <w:br/>
            </w:r>
            <w:r w:rsidR="00F45EE3">
              <w:rPr>
                <w:sz w:val="16"/>
              </w:rPr>
              <w:br/>
            </w:r>
            <w:r>
              <w:rPr>
                <w:sz w:val="16"/>
              </w:rPr>
              <w:t>90 W</w:t>
            </w:r>
          </w:p>
          <w:p w:rsidR="00E6769B" w:rsidRDefault="00E6769B" w:rsidP="00F45EE3">
            <w:pPr>
              <w:spacing w:after="113" w:line="281" w:lineRule="auto"/>
              <w:ind w:left="120" w:right="2786"/>
            </w:pPr>
            <w:r>
              <w:rPr>
                <w:sz w:val="16"/>
              </w:rPr>
              <w:t>Microsoft Windows 10 Pro PL (wersja 64-bitowa)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 xml:space="preserve">Partycja </w:t>
            </w:r>
            <w:proofErr w:type="spellStart"/>
            <w:r>
              <w:rPr>
                <w:sz w:val="16"/>
              </w:rPr>
              <w:t>recovery</w:t>
            </w:r>
            <w:proofErr w:type="spellEnd"/>
            <w:r>
              <w:rPr>
                <w:sz w:val="16"/>
              </w:rPr>
              <w:t xml:space="preserve"> (opcja przywrócenia systemu z dysku)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Zasilacz</w:t>
            </w:r>
          </w:p>
          <w:p w:rsidR="00E6769B" w:rsidRDefault="00E6769B">
            <w:pPr>
              <w:spacing w:after="17"/>
              <w:ind w:left="120"/>
            </w:pPr>
            <w:r>
              <w:rPr>
                <w:sz w:val="16"/>
              </w:rPr>
              <w:t>Mysz przewodowa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Klawiatura przewodowa</w:t>
            </w:r>
          </w:p>
          <w:p w:rsidR="00E6769B" w:rsidRDefault="00E6769B">
            <w:pPr>
              <w:spacing w:after="130"/>
              <w:ind w:left="120"/>
            </w:pPr>
            <w:r>
              <w:rPr>
                <w:sz w:val="16"/>
              </w:rPr>
              <w:t>Standardowa</w:t>
            </w:r>
          </w:p>
          <w:p w:rsidR="00E6769B" w:rsidRDefault="00E6769B" w:rsidP="00FC2DA8">
            <w:pPr>
              <w:spacing w:after="130"/>
              <w:ind w:left="120"/>
            </w:pPr>
            <w:r>
              <w:rPr>
                <w:sz w:val="16"/>
              </w:rPr>
              <w:t>24 miesiące (gwarancja producenta)</w:t>
            </w:r>
            <w:bookmarkStart w:id="0" w:name="_GoBack"/>
            <w:bookmarkEnd w:id="0"/>
          </w:p>
        </w:tc>
      </w:tr>
    </w:tbl>
    <w:p w:rsidR="0008598F" w:rsidRDefault="0008598F"/>
    <w:p w:rsidR="0095633F" w:rsidRDefault="0095633F" w:rsidP="0095633F">
      <w:pPr>
        <w:jc w:val="center"/>
      </w:pPr>
      <w:r>
        <w:t>Specyfikacja techniczna urządzeń wielofunkcyjnych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0"/>
        <w:gridCol w:w="2860"/>
      </w:tblGrid>
      <w:tr w:rsidR="0095633F" w:rsidRPr="0095633F" w:rsidTr="0095633F">
        <w:trPr>
          <w:trHeight w:val="300"/>
        </w:trPr>
        <w:tc>
          <w:tcPr>
            <w:tcW w:w="5740" w:type="dxa"/>
            <w:hideMark/>
          </w:tcPr>
          <w:p w:rsidR="0095633F" w:rsidRPr="0095633F" w:rsidRDefault="0095633F">
            <w:r w:rsidRPr="0095633F">
              <w:t xml:space="preserve">Urządzenie wielofunkcyjne HP </w:t>
            </w:r>
            <w:proofErr w:type="spellStart"/>
            <w:r w:rsidRPr="0095633F">
              <w:t>LaserJet</w:t>
            </w:r>
            <w:proofErr w:type="spellEnd"/>
            <w:r w:rsidRPr="0095633F">
              <w:t xml:space="preserve"> Pro M426fdn</w:t>
            </w:r>
          </w:p>
        </w:tc>
        <w:tc>
          <w:tcPr>
            <w:tcW w:w="2860" w:type="dxa"/>
            <w:noWrap/>
            <w:hideMark/>
          </w:tcPr>
          <w:p w:rsidR="0095633F" w:rsidRPr="0095633F" w:rsidRDefault="0095633F">
            <w:r w:rsidRPr="0095633F">
              <w:t>Parametry producenta</w:t>
            </w:r>
          </w:p>
        </w:tc>
      </w:tr>
      <w:tr w:rsidR="0095633F" w:rsidRPr="0095633F" w:rsidTr="0095633F">
        <w:trPr>
          <w:trHeight w:val="255"/>
        </w:trPr>
        <w:tc>
          <w:tcPr>
            <w:tcW w:w="5740" w:type="dxa"/>
            <w:hideMark/>
          </w:tcPr>
          <w:p w:rsidR="0095633F" w:rsidRPr="0095633F" w:rsidRDefault="0095633F">
            <w:r w:rsidRPr="0095633F">
              <w:t>Urządzenie wielofunkcyjne Epson L3060</w:t>
            </w:r>
          </w:p>
        </w:tc>
        <w:tc>
          <w:tcPr>
            <w:tcW w:w="2860" w:type="dxa"/>
            <w:noWrap/>
            <w:hideMark/>
          </w:tcPr>
          <w:p w:rsidR="0095633F" w:rsidRPr="0095633F" w:rsidRDefault="0095633F">
            <w:r w:rsidRPr="0095633F">
              <w:t>Parametry producenta</w:t>
            </w:r>
          </w:p>
        </w:tc>
      </w:tr>
    </w:tbl>
    <w:p w:rsidR="0095633F" w:rsidRDefault="0095633F"/>
    <w:sectPr w:rsidR="0095633F">
      <w:headerReference w:type="default" r:id="rId6"/>
      <w:pgSz w:w="11899" w:h="16838"/>
      <w:pgMar w:top="1440" w:right="1498" w:bottom="304" w:left="5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04" w:rsidRDefault="00BD2504" w:rsidP="00543507">
      <w:pPr>
        <w:spacing w:after="0" w:line="240" w:lineRule="auto"/>
      </w:pPr>
      <w:r>
        <w:separator/>
      </w:r>
    </w:p>
  </w:endnote>
  <w:endnote w:type="continuationSeparator" w:id="0">
    <w:p w:rsidR="00BD2504" w:rsidRDefault="00BD2504" w:rsidP="005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04" w:rsidRDefault="00BD2504" w:rsidP="00543507">
      <w:pPr>
        <w:spacing w:after="0" w:line="240" w:lineRule="auto"/>
      </w:pPr>
      <w:r>
        <w:separator/>
      </w:r>
    </w:p>
  </w:footnote>
  <w:footnote w:type="continuationSeparator" w:id="0">
    <w:p w:rsidR="00BD2504" w:rsidRDefault="00BD2504" w:rsidP="005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9B" w:rsidRDefault="00E6769B" w:rsidP="00E6769B">
    <w:pPr>
      <w:pStyle w:val="Nagwek"/>
      <w:ind w:right="-901"/>
      <w:jc w:val="right"/>
    </w:pPr>
    <w:r>
      <w:tab/>
    </w:r>
    <w:r>
      <w:tab/>
      <w:t>Załącznik nr</w:t>
    </w:r>
    <w:r w:rsidR="0095633F">
      <w:t xml:space="preserve"> 1</w:t>
    </w:r>
    <w:r>
      <w:t xml:space="preserve"> do umowy dostawy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F9"/>
    <w:rsid w:val="0008598F"/>
    <w:rsid w:val="000C524F"/>
    <w:rsid w:val="00233DC5"/>
    <w:rsid w:val="0037741A"/>
    <w:rsid w:val="004E03E2"/>
    <w:rsid w:val="00543507"/>
    <w:rsid w:val="006B1152"/>
    <w:rsid w:val="006E4278"/>
    <w:rsid w:val="006F0B03"/>
    <w:rsid w:val="00700E4F"/>
    <w:rsid w:val="008B5068"/>
    <w:rsid w:val="00955F7D"/>
    <w:rsid w:val="0095633F"/>
    <w:rsid w:val="00A11AF9"/>
    <w:rsid w:val="00B750F6"/>
    <w:rsid w:val="00BD2504"/>
    <w:rsid w:val="00CC5549"/>
    <w:rsid w:val="00CD4128"/>
    <w:rsid w:val="00E6769B"/>
    <w:rsid w:val="00F45EE3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349C7-0520-4171-8DC1-50F9AE9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50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507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 OHP</cp:lastModifiedBy>
  <cp:revision>14</cp:revision>
  <dcterms:created xsi:type="dcterms:W3CDTF">2020-06-18T08:11:00Z</dcterms:created>
  <dcterms:modified xsi:type="dcterms:W3CDTF">2020-06-18T11:24:00Z</dcterms:modified>
</cp:coreProperties>
</file>